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п. 4 ППР 1479; ст. 37 69-ФЗ</w:t>
      </w:r>
    </w:p>
    <w:p>
      <w:pPr>
        <w:jc w:val="center"/>
      </w:pPr>
      <w:r>
        <w:rPr>
          <w:b/>
          <w:sz w:val="28"/>
        </w:rPr>
        <w:t>Приказ о назначении ответственного за пожарную безопасность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ind w:firstLine="567"/>
        <w:jc w:val="both"/>
      </w:pPr>
      <w:r>
        <w:t>Во исполнение пункта 4 Правил противопожарного режима в Российской Федерации, утвержденных постановлением Правительства Российской Федерации от 16.09.2020 № 1479, и статьи 37 Федерального закона от 21.12.1994 № 69-ФЗ «О пожарной безопасности» приказываю:</w:t>
      </w:r>
    </w:p>
    <w:p>
      <w:pPr>
        <w:spacing w:before="200"/>
      </w:pPr>
      <w:r>
        <w:rPr>
          <w:b/>
          <w:color w:val="186872"/>
          <w:sz w:val="24"/>
        </w:rPr>
        <w:t>1. Назначить ответственного за пожарную безопасность</w:t>
      </w:r>
    </w:p>
    <w:p>
      <w:pPr>
        <w:ind w:firstLine="567"/>
        <w:jc w:val="both"/>
      </w:pPr>
      <w:r>
        <w:t>Назначить ответственным за пожарную безопасность объекта, расположенного по адресу: [адрес объекта], [должность] [ФИО].</w:t>
      </w:r>
    </w:p>
    <w:p>
      <w:pPr>
        <w:ind w:firstLine="567"/>
        <w:jc w:val="both"/>
      </w:pPr>
      <w:r>
        <w:t>Ответственный за пожарную безопасность выполняет обязанности, предусмотренные настоящим приказом, и обеспечивает соблюдение требований пожарной безопасности на объекте.</w:t>
      </w:r>
    </w:p>
    <w:p>
      <w:pPr>
        <w:spacing w:before="200"/>
      </w:pPr>
      <w:r>
        <w:rPr>
          <w:b/>
          <w:color w:val="186872"/>
          <w:sz w:val="24"/>
        </w:rPr>
        <w:t>2. Обязанности ответственного за пожарную безопасность</w:t>
      </w:r>
    </w:p>
    <w:p>
      <w:pPr>
        <w:ind w:left="340"/>
        <w:jc w:val="both"/>
      </w:pPr>
      <w:r>
        <w:t>1) Обеспечивать соблюдение требований пожарной безопасности на объекте и в помещениях.</w:t>
      </w:r>
    </w:p>
    <w:p>
      <w:pPr>
        <w:ind w:left="340"/>
        <w:jc w:val="both"/>
      </w:pPr>
      <w:r>
        <w:t>2) Организовывать проведение противопожарных инструктажей с работниками, вести учет инструктажей в установленном порядке.</w:t>
      </w:r>
    </w:p>
    <w:p>
      <w:pPr>
        <w:ind w:left="340"/>
        <w:jc w:val="both"/>
      </w:pPr>
      <w:r>
        <w:t>3) Следить за наличием и исправностью первичных средств пожаротушения, организовывать их своевременную перезарядку и освидетельствование.</w:t>
      </w:r>
    </w:p>
    <w:p>
      <w:pPr>
        <w:ind w:left="340"/>
        <w:jc w:val="both"/>
      </w:pPr>
      <w:r>
        <w:t>4) Вести журнал эксплуатации систем противопожарной защиты.</w:t>
      </w:r>
    </w:p>
    <w:p>
      <w:pPr>
        <w:ind w:left="340"/>
        <w:jc w:val="both"/>
      </w:pPr>
      <w:r>
        <w:t>5) Обеспечивать наличие планов эвакуации, их соответствие фактической планировке и своевременную актуализацию.</w:t>
      </w:r>
    </w:p>
    <w:p>
      <w:pPr>
        <w:ind w:left="340"/>
        <w:jc w:val="both"/>
      </w:pPr>
      <w:r>
        <w:t>6) Проводить осмотр помещений перед закрытием по окончании рабочего дня, делать отметки в журнале осмотра.</w:t>
      </w:r>
    </w:p>
    <w:p>
      <w:pPr>
        <w:ind w:left="340"/>
        <w:jc w:val="both"/>
      </w:pPr>
      <w:r>
        <w:t>7) Обеспечивать свободное содержание эвакуационных путей, выходов, подъездов к зданию и источникам противопожарного водоснабжения.</w:t>
      </w:r>
    </w:p>
    <w:p>
      <w:pPr>
        <w:ind w:left="340"/>
        <w:jc w:val="both"/>
      </w:pPr>
      <w:r>
        <w:t>8) Контролировать соблюдение требований пожарной безопасности при хранении горючих материалов, отходов, проведении огневых работ.</w:t>
      </w:r>
    </w:p>
    <w:p>
      <w:pPr>
        <w:ind w:left="340"/>
        <w:jc w:val="both"/>
      </w:pPr>
      <w:r>
        <w:t>9) Не допускать эксплуатации неисправных электроустановок, временной и поврежденной электропроводки.</w:t>
      </w:r>
    </w:p>
    <w:p>
      <w:pPr>
        <w:ind w:left="340"/>
        <w:jc w:val="both"/>
      </w:pPr>
      <w:r>
        <w:t>10) Разрабатывать и поддерживать в актуальном состоянии инструкцию о мерах пожарной безопасности.</w:t>
      </w:r>
    </w:p>
    <w:p>
      <w:pPr>
        <w:ind w:left="340"/>
        <w:jc w:val="both"/>
      </w:pPr>
      <w:r>
        <w:t>11) Обеспечивать ознакомление работников с инструкцией о мерах пожарной безопасности под роспись.</w:t>
      </w:r>
    </w:p>
    <w:p>
      <w:pPr>
        <w:ind w:left="340"/>
        <w:jc w:val="both"/>
      </w:pPr>
      <w:r>
        <w:t>12) Взаимодействовать с органами государственного пожарного надзора МЧС России при проведении проверок, обследований, расследовании пожаров.</w:t>
      </w:r>
    </w:p>
    <w:p>
      <w:pPr>
        <w:ind w:left="340"/>
        <w:jc w:val="both"/>
      </w:pPr>
      <w:r>
        <w:t>13) При обнаружении нарушений требований пожарной безопасности принимать меры к их устранению и информировать руководителя организации.</w:t>
      </w:r>
    </w:p>
    <w:p>
      <w:pPr>
        <w:ind w:left="340"/>
        <w:jc w:val="both"/>
      </w:pPr>
      <w:r>
        <w:t>14) Обеспечивать наличие и обозначение мест хранения первичных средств пожаротушения, знаков пожарной безопасности.</w:t>
      </w:r>
    </w:p>
    <w:p>
      <w:pPr>
        <w:ind w:left="340"/>
        <w:jc w:val="both"/>
      </w:pPr>
      <w:r>
        <w:t>15) При возникновении пожара сообщать по телефону 101 (112), организовывать эвакуацию людей и встречу пожарных подразделений.</w:t>
      </w:r>
    </w:p>
    <w:p>
      <w:pPr>
        <w:spacing w:before="200"/>
      </w:pPr>
      <w:r>
        <w:rPr>
          <w:b/>
          <w:color w:val="186872"/>
          <w:sz w:val="24"/>
        </w:rPr>
        <w:t>3. Обучение ответственного за пожарную безопасность</w:t>
      </w:r>
    </w:p>
    <w:p>
      <w:pPr>
        <w:ind w:firstLine="567"/>
        <w:jc w:val="both"/>
      </w:pPr>
      <w:r>
        <w:t>Ответственному за пожарную безопасность [ФИО] пройти обучение по дополнительной профессиональной программе в области пожарной безопасности в соответствии с приказом МЧС России № 1120.</w:t>
      </w:r>
    </w:p>
    <w:p>
      <w:pPr>
        <w:spacing w:before="200"/>
      </w:pPr>
      <w:r>
        <w:rPr>
          <w:b/>
          <w:color w:val="186872"/>
          <w:sz w:val="24"/>
        </w:rPr>
        <w:t>4. Контроль за исполнением приказа</w:t>
      </w:r>
    </w:p>
    <w:p>
      <w:pPr>
        <w:ind w:firstLine="567"/>
        <w:jc w:val="both"/>
      </w:pPr>
      <w:r>
        <w:t>Контроль за исполнением настоящего приказа оставляю за собой (или возложить на [должность, ФИО]).</w:t>
      </w:r>
    </w:p>
    <w:p>
      <w:pPr>
        <w:spacing w:before="200"/>
      </w:pPr>
      <w:r>
        <w:rPr>
          <w:b/>
          <w:color w:val="186872"/>
          <w:sz w:val="24"/>
        </w:rPr>
        <w:t>Лист ознакомления с приказом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/>
            <w:r>
              <w:rPr>
                <w:b/>
                <w:sz w:val="20"/>
              </w:rPr>
              <w:t>№ п/п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Фамилия, имя, отчество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Подпись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</w:tbl>
    <w:p/>
    <w:p>
      <w:r>
        <w:t>Руководитель организации  _______________  /____________________/   «__» ________ 20__ г.</w:t>
      </w:r>
    </w:p>
    <w:p>
      <w:r>
        <w:t>Ответственный за пожарную безопасность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